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D03" w14:textId="77777777" w:rsidR="00F0366F" w:rsidRPr="000B0583" w:rsidRDefault="003A3542" w:rsidP="009C4820">
      <w:pPr>
        <w:pStyle w:val="COOPTemplate"/>
        <w:jc w:val="center"/>
        <w:rPr>
          <w:rFonts w:ascii="Arial" w:hAnsi="Arial"/>
          <w:sz w:val="24"/>
        </w:rPr>
      </w:pPr>
      <w:r w:rsidRPr="000B0583">
        <w:rPr>
          <w:rFonts w:ascii="Arial" w:hAnsi="Arial"/>
          <w:sz w:val="24"/>
        </w:rPr>
        <w:t>Continuity of Operations Planning Team</w:t>
      </w:r>
    </w:p>
    <w:tbl>
      <w:tblPr>
        <w:tblpPr w:leftFromText="180" w:rightFromText="180" w:vertAnchor="page" w:horzAnchor="margin" w:tblpY="36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2743"/>
        <w:gridCol w:w="2482"/>
        <w:gridCol w:w="3808"/>
        <w:gridCol w:w="2226"/>
      </w:tblGrid>
      <w:tr w:rsidR="0059400C" w:rsidRPr="000B0583" w14:paraId="3A003297" w14:textId="77777777" w:rsidTr="0059400C">
        <w:trPr>
          <w:trHeight w:hRule="exact" w:val="343"/>
        </w:trPr>
        <w:tc>
          <w:tcPr>
            <w:tcW w:w="949" w:type="pct"/>
            <w:shd w:val="clear" w:color="auto" w:fill="052E5A"/>
          </w:tcPr>
          <w:p w14:paraId="392D0448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  <w:r w:rsidRPr="002504FC">
              <w:rPr>
                <w:rFonts w:ascii="Arial" w:eastAsia="Verdana" w:hAnsi="Arial" w:cs="Arial"/>
                <w:b/>
                <w:bCs/>
                <w:sz w:val="18"/>
              </w:rPr>
              <w:t>Planning Team Member</w:t>
            </w:r>
          </w:p>
          <w:p w14:paraId="0F0A0FFB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  <w:p w14:paraId="1013D126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</w:tc>
        <w:tc>
          <w:tcPr>
            <w:tcW w:w="987" w:type="pct"/>
            <w:shd w:val="clear" w:color="auto" w:fill="052E5A"/>
          </w:tcPr>
          <w:p w14:paraId="634B64C9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  <w:r w:rsidRPr="002504FC">
              <w:rPr>
                <w:rFonts w:ascii="Arial" w:eastAsia="Verdana" w:hAnsi="Arial" w:cs="Arial"/>
                <w:b/>
                <w:bCs/>
                <w:sz w:val="18"/>
              </w:rPr>
              <w:t>COOP Role</w:t>
            </w:r>
          </w:p>
          <w:p w14:paraId="5E6665E2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  <w:p w14:paraId="195F7A67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  <w:p w14:paraId="7EE77916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</w:tc>
        <w:tc>
          <w:tcPr>
            <w:tcW w:w="893" w:type="pct"/>
            <w:shd w:val="clear" w:color="auto" w:fill="052E5A"/>
          </w:tcPr>
          <w:p w14:paraId="111D3FA0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  <w:r w:rsidRPr="002504FC">
              <w:rPr>
                <w:rFonts w:ascii="Arial" w:eastAsia="Verdana" w:hAnsi="Arial" w:cs="Arial"/>
                <w:b/>
                <w:sz w:val="18"/>
              </w:rPr>
              <w:t>Department Represented</w:t>
            </w:r>
          </w:p>
        </w:tc>
        <w:tc>
          <w:tcPr>
            <w:tcW w:w="1370" w:type="pct"/>
            <w:shd w:val="clear" w:color="auto" w:fill="052E5A"/>
          </w:tcPr>
          <w:p w14:paraId="2A1E8FB4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  <w:r w:rsidRPr="002504FC">
              <w:rPr>
                <w:rFonts w:ascii="Arial" w:eastAsia="Verdana" w:hAnsi="Arial" w:cs="Arial"/>
                <w:b/>
                <w:sz w:val="18"/>
              </w:rPr>
              <w:t>Email</w:t>
            </w:r>
          </w:p>
        </w:tc>
        <w:tc>
          <w:tcPr>
            <w:tcW w:w="801" w:type="pct"/>
            <w:shd w:val="clear" w:color="auto" w:fill="052E5A"/>
          </w:tcPr>
          <w:p w14:paraId="717BB72B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  <w:r w:rsidRPr="002504FC">
              <w:rPr>
                <w:rFonts w:ascii="Arial" w:eastAsia="Verdana" w:hAnsi="Arial" w:cs="Arial"/>
                <w:b/>
                <w:bCs/>
                <w:sz w:val="18"/>
              </w:rPr>
              <w:t>Phone</w:t>
            </w:r>
          </w:p>
          <w:p w14:paraId="322ED11A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  <w:p w14:paraId="49189C40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  <w:p w14:paraId="502F19DE" w14:textId="77777777" w:rsidR="0059400C" w:rsidRPr="002504FC" w:rsidRDefault="0059400C" w:rsidP="0059400C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bCs/>
                <w:sz w:val="18"/>
              </w:rPr>
            </w:pPr>
          </w:p>
        </w:tc>
      </w:tr>
      <w:tr w:rsidR="0059400C" w:rsidRPr="000B0583" w14:paraId="22A9AB5A" w14:textId="77777777" w:rsidTr="0059400C">
        <w:trPr>
          <w:trHeight w:hRule="exact" w:val="658"/>
        </w:trPr>
        <w:tc>
          <w:tcPr>
            <w:tcW w:w="949" w:type="pct"/>
            <w:shd w:val="clear" w:color="auto" w:fill="E0E0E0"/>
          </w:tcPr>
          <w:p w14:paraId="34A195A3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Example: Bob Jones</w:t>
            </w:r>
          </w:p>
        </w:tc>
        <w:tc>
          <w:tcPr>
            <w:tcW w:w="987" w:type="pct"/>
            <w:shd w:val="clear" w:color="auto" w:fill="E0E0E0"/>
          </w:tcPr>
          <w:p w14:paraId="35F64C55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COOP Planning Team Manager</w:t>
            </w:r>
          </w:p>
        </w:tc>
        <w:tc>
          <w:tcPr>
            <w:tcW w:w="893" w:type="pct"/>
            <w:shd w:val="clear" w:color="auto" w:fill="E0E0E0"/>
          </w:tcPr>
          <w:p w14:paraId="44DB229C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</w:rPr>
            </w:pPr>
            <w:r w:rsidRPr="000B0583">
              <w:rPr>
                <w:rFonts w:ascii="Arial" w:eastAsia="Verdana" w:hAnsi="Arial" w:cs="Arial"/>
              </w:rPr>
              <w:t xml:space="preserve">Human Resources </w:t>
            </w:r>
          </w:p>
          <w:p w14:paraId="25CB8A53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Client Services</w:t>
            </w:r>
          </w:p>
          <w:p w14:paraId="0C8648DA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</w:p>
        </w:tc>
        <w:tc>
          <w:tcPr>
            <w:tcW w:w="1370" w:type="pct"/>
            <w:shd w:val="clear" w:color="auto" w:fill="E0E0E0"/>
          </w:tcPr>
          <w:p w14:paraId="16A59D9A" w14:textId="77777777" w:rsidR="0059400C" w:rsidRPr="000B0583" w:rsidRDefault="00914365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hyperlink r:id="rId8" w:history="1">
              <w:r w:rsidR="0059400C" w:rsidRPr="000B0583">
                <w:rPr>
                  <w:rFonts w:ascii="Arial" w:eastAsia="Verdana" w:hAnsi="Arial" w:cs="Arial"/>
                  <w:i/>
                  <w:color w:val="168BBA"/>
                  <w:u w:val="single"/>
                </w:rPr>
                <w:t>bobjones@email.com</w:t>
              </w:r>
            </w:hyperlink>
          </w:p>
          <w:p w14:paraId="6A9BDE95" w14:textId="77777777" w:rsidR="0059400C" w:rsidRPr="000B0583" w:rsidRDefault="00914365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hyperlink r:id="rId9" w:history="1">
              <w:r w:rsidR="0059400C" w:rsidRPr="000B0583">
                <w:rPr>
                  <w:rFonts w:ascii="Arial" w:eastAsia="Verdana" w:hAnsi="Arial" w:cs="Arial"/>
                  <w:i/>
                  <w:color w:val="168BBA"/>
                  <w:u w:val="single"/>
                </w:rPr>
                <w:t>b.jones@cummunity.org</w:t>
              </w:r>
            </w:hyperlink>
          </w:p>
          <w:p w14:paraId="78B6D876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</w:p>
        </w:tc>
        <w:tc>
          <w:tcPr>
            <w:tcW w:w="801" w:type="pct"/>
            <w:shd w:val="clear" w:color="auto" w:fill="E0E0E0"/>
          </w:tcPr>
          <w:p w14:paraId="199B1B02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617-888-888</w:t>
            </w:r>
          </w:p>
          <w:p w14:paraId="6E67E42E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</w:p>
        </w:tc>
      </w:tr>
      <w:tr w:rsidR="0059400C" w:rsidRPr="000B0583" w14:paraId="779D4AD7" w14:textId="77777777" w:rsidTr="0059400C">
        <w:trPr>
          <w:trHeight w:hRule="exact" w:val="712"/>
        </w:trPr>
        <w:tc>
          <w:tcPr>
            <w:tcW w:w="949" w:type="pct"/>
            <w:shd w:val="clear" w:color="auto" w:fill="E0E0E0"/>
          </w:tcPr>
          <w:p w14:paraId="621F723C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Marry Smith</w:t>
            </w:r>
          </w:p>
        </w:tc>
        <w:tc>
          <w:tcPr>
            <w:tcW w:w="987" w:type="pct"/>
            <w:shd w:val="clear" w:color="auto" w:fill="E0E0E0"/>
          </w:tcPr>
          <w:p w14:paraId="6B6E6021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COOP information Collector</w:t>
            </w:r>
          </w:p>
        </w:tc>
        <w:tc>
          <w:tcPr>
            <w:tcW w:w="893" w:type="pct"/>
            <w:shd w:val="clear" w:color="auto" w:fill="E0E0E0"/>
          </w:tcPr>
          <w:p w14:paraId="046AC741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 xml:space="preserve">Policy Division </w:t>
            </w:r>
          </w:p>
        </w:tc>
        <w:tc>
          <w:tcPr>
            <w:tcW w:w="1370" w:type="pct"/>
            <w:shd w:val="clear" w:color="auto" w:fill="E0E0E0"/>
          </w:tcPr>
          <w:p w14:paraId="0F6AC66F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Marry.smith@email.com</w:t>
            </w:r>
          </w:p>
        </w:tc>
        <w:tc>
          <w:tcPr>
            <w:tcW w:w="801" w:type="pct"/>
            <w:shd w:val="clear" w:color="auto" w:fill="E0E0E0"/>
          </w:tcPr>
          <w:p w14:paraId="0E4B3E2F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617-888-888</w:t>
            </w:r>
          </w:p>
        </w:tc>
      </w:tr>
      <w:tr w:rsidR="0059400C" w:rsidRPr="000B0583" w14:paraId="22767D1F" w14:textId="77777777" w:rsidTr="0059400C">
        <w:trPr>
          <w:trHeight w:hRule="exact" w:val="730"/>
        </w:trPr>
        <w:tc>
          <w:tcPr>
            <w:tcW w:w="949" w:type="pct"/>
            <w:shd w:val="clear" w:color="auto" w:fill="E0E0E0"/>
          </w:tcPr>
          <w:p w14:paraId="684D1C07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Ed Davis</w:t>
            </w:r>
          </w:p>
          <w:p w14:paraId="7139378B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</w:p>
        </w:tc>
        <w:tc>
          <w:tcPr>
            <w:tcW w:w="987" w:type="pct"/>
            <w:shd w:val="clear" w:color="auto" w:fill="E0E0E0"/>
          </w:tcPr>
          <w:p w14:paraId="3B14CB21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IT Representative</w:t>
            </w:r>
          </w:p>
          <w:p w14:paraId="27C17FBD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</w:p>
        </w:tc>
        <w:tc>
          <w:tcPr>
            <w:tcW w:w="893" w:type="pct"/>
            <w:shd w:val="clear" w:color="auto" w:fill="E0E0E0"/>
          </w:tcPr>
          <w:p w14:paraId="454E4BD4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IT</w:t>
            </w:r>
          </w:p>
        </w:tc>
        <w:tc>
          <w:tcPr>
            <w:tcW w:w="1370" w:type="pct"/>
            <w:shd w:val="clear" w:color="auto" w:fill="E0E0E0"/>
          </w:tcPr>
          <w:p w14:paraId="67BFD982" w14:textId="77777777" w:rsidR="0059400C" w:rsidRPr="000B0583" w:rsidRDefault="00914365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hyperlink r:id="rId10" w:history="1">
              <w:r w:rsidR="0059400C" w:rsidRPr="000B0583">
                <w:rPr>
                  <w:rFonts w:ascii="Arial" w:eastAsia="Verdana" w:hAnsi="Arial" w:cs="Arial"/>
                  <w:i/>
                  <w:color w:val="168BBA"/>
                  <w:u w:val="single"/>
                </w:rPr>
                <w:t>Ed.davis@email.com</w:t>
              </w:r>
            </w:hyperlink>
          </w:p>
        </w:tc>
        <w:tc>
          <w:tcPr>
            <w:tcW w:w="801" w:type="pct"/>
            <w:shd w:val="clear" w:color="auto" w:fill="E0E0E0"/>
          </w:tcPr>
          <w:p w14:paraId="460833BB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  <w:r w:rsidRPr="000B0583">
              <w:rPr>
                <w:rFonts w:ascii="Arial" w:eastAsia="Verdana" w:hAnsi="Arial" w:cs="Arial"/>
                <w:i/>
              </w:rPr>
              <w:t>617-666-555</w:t>
            </w:r>
          </w:p>
          <w:p w14:paraId="43B56F2A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i/>
              </w:rPr>
            </w:pPr>
          </w:p>
        </w:tc>
      </w:tr>
      <w:tr w:rsidR="0059400C" w:rsidRPr="000B0583" w14:paraId="52645D09" w14:textId="77777777" w:rsidTr="0059400C">
        <w:trPr>
          <w:trHeight w:hRule="exact" w:val="730"/>
        </w:trPr>
        <w:tc>
          <w:tcPr>
            <w:tcW w:w="949" w:type="pct"/>
            <w:shd w:val="clear" w:color="auto" w:fill="auto"/>
            <w:vAlign w:val="bottom"/>
          </w:tcPr>
          <w:p w14:paraId="36AAC017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4F98042D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893" w:type="pct"/>
          </w:tcPr>
          <w:p w14:paraId="15E519AD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1370" w:type="pct"/>
          </w:tcPr>
          <w:p w14:paraId="1116C7D5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801" w:type="pct"/>
            <w:shd w:val="clear" w:color="auto" w:fill="auto"/>
          </w:tcPr>
          <w:p w14:paraId="31FD02E2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</w:tr>
      <w:tr w:rsidR="0059400C" w:rsidRPr="000B0583" w14:paraId="75662E17" w14:textId="77777777" w:rsidTr="0059400C">
        <w:trPr>
          <w:trHeight w:hRule="exact" w:val="730"/>
        </w:trPr>
        <w:tc>
          <w:tcPr>
            <w:tcW w:w="949" w:type="pct"/>
            <w:shd w:val="clear" w:color="auto" w:fill="auto"/>
            <w:vAlign w:val="bottom"/>
          </w:tcPr>
          <w:p w14:paraId="6F52004D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37E2889A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893" w:type="pct"/>
          </w:tcPr>
          <w:p w14:paraId="089F54E4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1370" w:type="pct"/>
          </w:tcPr>
          <w:p w14:paraId="6388533E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  <w:tc>
          <w:tcPr>
            <w:tcW w:w="801" w:type="pct"/>
            <w:shd w:val="clear" w:color="auto" w:fill="auto"/>
          </w:tcPr>
          <w:p w14:paraId="7FEE5600" w14:textId="77777777" w:rsidR="0059400C" w:rsidRPr="000B0583" w:rsidRDefault="0059400C" w:rsidP="0059400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Verdana" w:hAnsi="Arial" w:cs="Arial"/>
                <w:b/>
              </w:rPr>
            </w:pPr>
          </w:p>
        </w:tc>
      </w:tr>
    </w:tbl>
    <w:p w14:paraId="6C031E5D" w14:textId="77777777" w:rsidR="00BB51B6" w:rsidRPr="000B0583" w:rsidRDefault="003A3542" w:rsidP="0059400C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bCs/>
          <w:color w:val="000000"/>
          <w:sz w:val="20"/>
        </w:rPr>
      </w:pPr>
      <w:r w:rsidRPr="000B0583">
        <w:rPr>
          <w:rFonts w:ascii="Arial" w:eastAsia="Calibri" w:hAnsi="Arial" w:cs="Arial"/>
          <w:bCs/>
          <w:color w:val="000000"/>
          <w:sz w:val="20"/>
        </w:rPr>
        <w:t xml:space="preserve">List </w:t>
      </w:r>
      <w:r w:rsidR="00FC0826" w:rsidRPr="000B0583">
        <w:rPr>
          <w:rFonts w:ascii="Arial" w:eastAsia="Calibri" w:hAnsi="Arial" w:cs="Arial"/>
          <w:bCs/>
          <w:color w:val="000000"/>
          <w:sz w:val="20"/>
        </w:rPr>
        <w:t>your organization/departments’ Continuity of Opera</w:t>
      </w:r>
      <w:r w:rsidR="00A630F0" w:rsidRPr="000B0583">
        <w:rPr>
          <w:rFonts w:ascii="Arial" w:eastAsia="Calibri" w:hAnsi="Arial" w:cs="Arial"/>
          <w:bCs/>
          <w:color w:val="000000"/>
          <w:sz w:val="20"/>
        </w:rPr>
        <w:t>tions Planning Team Members. The Planning Team s</w:t>
      </w:r>
      <w:r w:rsidR="00D12F03" w:rsidRPr="000B0583">
        <w:rPr>
          <w:rFonts w:ascii="Arial" w:eastAsia="Calibri" w:hAnsi="Arial" w:cs="Arial"/>
          <w:bCs/>
          <w:color w:val="000000"/>
          <w:sz w:val="20"/>
        </w:rPr>
        <w:t>hould include a COOP Planning Team Manager charged with</w:t>
      </w:r>
      <w:r w:rsidR="00A630F0" w:rsidRPr="000B0583">
        <w:rPr>
          <w:rFonts w:ascii="Arial" w:eastAsia="Calibri" w:hAnsi="Arial" w:cs="Arial"/>
          <w:bCs/>
          <w:color w:val="000000"/>
          <w:sz w:val="20"/>
        </w:rPr>
        <w:t xml:space="preserve"> managing the process of gathering all relevant information, developing and maintaining the plan, as well as representatives from key departments and elements of your organization such as, finance/budget, human resources, information</w:t>
      </w:r>
      <w:r w:rsidR="00E847CD" w:rsidRPr="000B0583">
        <w:rPr>
          <w:rFonts w:ascii="Arial" w:eastAsia="Calibri" w:hAnsi="Arial" w:cs="Arial"/>
          <w:bCs/>
          <w:color w:val="000000"/>
          <w:sz w:val="20"/>
        </w:rPr>
        <w:t xml:space="preserve"> technology, and service providers</w:t>
      </w:r>
      <w:r w:rsidR="0059400C" w:rsidRPr="000B0583">
        <w:rPr>
          <w:rFonts w:ascii="Arial" w:eastAsia="Calibri" w:hAnsi="Arial" w:cs="Arial"/>
          <w:bCs/>
          <w:color w:val="000000"/>
          <w:sz w:val="20"/>
        </w:rPr>
        <w:t>.</w:t>
      </w:r>
    </w:p>
    <w:p w14:paraId="4EB0D949" w14:textId="77777777" w:rsidR="00910C9F" w:rsidRPr="000B0583" w:rsidRDefault="00910C9F" w:rsidP="0092727C">
      <w:pPr>
        <w:spacing w:after="120"/>
        <w:jc w:val="right"/>
        <w:rPr>
          <w:rFonts w:ascii="Arial" w:hAnsi="Arial" w:cs="Arial"/>
        </w:rPr>
      </w:pPr>
    </w:p>
    <w:p w14:paraId="718C96F7" w14:textId="77777777" w:rsidR="0059400C" w:rsidRPr="000B0583" w:rsidRDefault="0059400C" w:rsidP="0059400C">
      <w:pPr>
        <w:spacing w:after="200"/>
        <w:rPr>
          <w:rFonts w:ascii="Arial" w:eastAsia="Verdana" w:hAnsi="Arial" w:cs="Arial"/>
          <w:i/>
          <w:sz w:val="18"/>
          <w:szCs w:val="20"/>
        </w:rPr>
      </w:pPr>
    </w:p>
    <w:p w14:paraId="39886C94" w14:textId="77777777" w:rsidR="00BB51B6" w:rsidRPr="000B0583" w:rsidRDefault="0059400C" w:rsidP="0059400C">
      <w:pPr>
        <w:spacing w:after="200"/>
        <w:rPr>
          <w:rFonts w:ascii="Palatino Linotype" w:hAnsi="Palatino Linotype"/>
        </w:rPr>
      </w:pPr>
      <w:r w:rsidRPr="000B0583">
        <w:rPr>
          <w:rFonts w:ascii="Arial" w:eastAsia="Verdana" w:hAnsi="Arial" w:cs="Arial"/>
          <w:i/>
          <w:sz w:val="18"/>
          <w:szCs w:val="20"/>
        </w:rPr>
        <w:t>Source:</w:t>
      </w:r>
      <w:r w:rsidRPr="000B0583">
        <w:rPr>
          <w:rFonts w:ascii="Arial" w:hAnsi="Arial" w:cs="Arial"/>
        </w:rPr>
        <w:t xml:space="preserve"> </w:t>
      </w:r>
      <w:r w:rsidRPr="000B0583">
        <w:rPr>
          <w:rFonts w:ascii="Arial" w:eastAsia="Verdana" w:hAnsi="Arial" w:cs="Arial"/>
          <w:i/>
          <w:sz w:val="18"/>
          <w:szCs w:val="20"/>
        </w:rPr>
        <w:t>Volunteer Florida, “COOP for Smaller Community Based Organizations”. Volunteer Florida, The Governor’s Commission on Volunteerism and Community</w:t>
      </w:r>
      <w:r w:rsidRPr="000B0583">
        <w:rPr>
          <w:rFonts w:ascii="Times New Roman" w:eastAsia="Verdana" w:hAnsi="Times New Roman"/>
          <w:i/>
          <w:sz w:val="18"/>
          <w:szCs w:val="20"/>
        </w:rPr>
        <w:t xml:space="preserve"> Service</w:t>
      </w:r>
    </w:p>
    <w:p w14:paraId="41BA4481" w14:textId="77777777" w:rsidR="00AE5E6A" w:rsidRPr="000B0583" w:rsidRDefault="00AE5E6A" w:rsidP="0092727C">
      <w:pPr>
        <w:spacing w:after="120"/>
        <w:jc w:val="right"/>
        <w:rPr>
          <w:rFonts w:ascii="Palatino Linotype" w:hAnsi="Palatino Linotype"/>
        </w:rPr>
      </w:pPr>
    </w:p>
    <w:p w14:paraId="21E2E16E" w14:textId="77777777" w:rsidR="009C4820" w:rsidRPr="000B0583" w:rsidRDefault="009C4820" w:rsidP="00D12F03">
      <w:pPr>
        <w:spacing w:after="120"/>
        <w:rPr>
          <w:rFonts w:ascii="Palatino Linotype" w:hAnsi="Palatino Linotype"/>
        </w:rPr>
      </w:pPr>
    </w:p>
    <w:sectPr w:rsidR="009C4820" w:rsidRPr="000B0583" w:rsidSect="00A63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1943C" w14:textId="77777777" w:rsidR="008A2E12" w:rsidRDefault="008A2E12" w:rsidP="00BA4A06">
      <w:r>
        <w:separator/>
      </w:r>
    </w:p>
  </w:endnote>
  <w:endnote w:type="continuationSeparator" w:id="0">
    <w:p w14:paraId="5777D67A" w14:textId="77777777" w:rsidR="008A2E12" w:rsidRDefault="008A2E12" w:rsidP="00B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F3C2" w14:textId="77777777" w:rsidR="00914365" w:rsidRDefault="00914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A758" w14:textId="300D55E5" w:rsidR="0059400C" w:rsidRDefault="00914365" w:rsidP="008A2E12">
    <w:pPr>
      <w:pStyle w:val="Footer"/>
      <w:tabs>
        <w:tab w:val="clear" w:pos="9360"/>
        <w:tab w:val="right" w:pos="10440"/>
      </w:tabs>
      <w:ind w:hanging="1080"/>
    </w:pPr>
    <w:r>
      <w:rPr>
        <w:noProof/>
      </w:rPr>
      <w:pict w14:anchorId="71981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69" o:spid="_x0000_s2049" type="#_x0000_t75" style="position:absolute;margin-left:-10.55pt;margin-top:-16.55pt;width:70.65pt;height:38.05pt;z-index:251659264;visibility:visible" wrapcoords="-230 0 -230 21176 21600 21176 21600 0 -230 0">
          <v:imagedata r:id="rId1" o:title=""/>
          <w10:wrap type="through"/>
        </v:shape>
      </w:pict>
    </w:r>
    <w:r>
      <w:rPr>
        <w:noProof/>
      </w:rPr>
      <w:pict w14:anchorId="5ACFD12A">
        <v:shape id="Picture 2070" o:spid="_x0000_s2050" type="#_x0000_t75" style="position:absolute;margin-left:594.35pt;margin-top:-11.85pt;width:102pt;height:35.75pt;z-index:251657216;visibility:visible" wrapcoords="635 2700 635 18450 6353 18450 19535 17100 20806 16650 20806 4950 19218 4500 6353 2700 635 2700">
          <v:imagedata r:id="rId2" o:title="OPHP_threelinesright-color-small"/>
          <w10:wrap type="through"/>
        </v:shape>
      </w:pict>
    </w:r>
    <w:r w:rsidR="0059400C">
      <w:rPr>
        <w:noProof/>
      </w:rPr>
      <w:tab/>
    </w:r>
    <w:r w:rsidR="0059400C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EE6A" w14:textId="77777777" w:rsidR="00914365" w:rsidRDefault="0091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0744" w14:textId="77777777" w:rsidR="008A2E12" w:rsidRDefault="008A2E12" w:rsidP="00BA4A06">
      <w:r>
        <w:separator/>
      </w:r>
    </w:p>
  </w:footnote>
  <w:footnote w:type="continuationSeparator" w:id="0">
    <w:p w14:paraId="5302F5AB" w14:textId="77777777" w:rsidR="008A2E12" w:rsidRDefault="008A2E12" w:rsidP="00BA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8D77" w14:textId="77777777" w:rsidR="00914365" w:rsidRDefault="00914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527B" w14:textId="1A72BA75" w:rsidR="0059400C" w:rsidRDefault="00914365" w:rsidP="008A2E12">
    <w:pPr>
      <w:pStyle w:val="Header"/>
    </w:pPr>
    <w:r>
      <w:rPr>
        <w:noProof/>
      </w:rPr>
      <w:pict w14:anchorId="07B2F8B6">
        <v:group id="_x0000_s2056" style="position:absolute;margin-left:-72.35pt;margin-top:-36pt;width:812.35pt;height:83.15pt;z-index:251656192" coordorigin="-367" coordsize="16247,1663">
          <v:rect id="Rectangle 9" o:spid="_x0000_s2053" style="position:absolute;left:-367;top:1539;width:16247;height:124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" fillcolor="#a30001" stroked="f" strokeweight="1.3333mm">
            <v:stroke linestyle="thickThin"/>
          </v:rect>
          <v:rect id="Rectangle 6" o:spid="_x0000_s2051" style="position:absolute;left:-358;width:16188;height:1440;visibility:visible;mso-position-horizontal-relative:text;mso-position-vertical-relative:text;mso-width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" fillcolor="#052e5a" stroked="f" strokeweight="1.3333mm">
            <v:stroke linestyle="thickThin"/>
          </v:rect>
        </v:group>
      </w:pict>
    </w:r>
    <w:r>
      <w:rPr>
        <w:noProof/>
      </w:rPr>
      <w:pict w14:anchorId="64F1F955">
        <v:rect id="Title Placeholder 1" o:spid="_x0000_s2054" style="position:absolute;margin-left:-32.65pt;margin-top:-18.9pt;width:639.6pt;height:59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" fillcolor="#052e5a" stroked="f">
          <o:lock v:ext="edit" grouping="t"/>
          <v:textbox inset=",,3.6pt">
            <w:txbxContent>
              <w:p w14:paraId="391A79FE" w14:textId="77777777" w:rsidR="00C516C5" w:rsidRPr="00C516C5" w:rsidRDefault="00C516C5" w:rsidP="00C516C5">
                <w:pPr>
                  <w:pStyle w:val="NormalWeb"/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</w:pPr>
                <w:bookmarkStart w:id="0" w:name="_GoBack"/>
                <w:r w:rsidRPr="00C516C5"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28"/>
                    <w:szCs w:val="72"/>
                  </w:rPr>
                  <w:t>Continuity of Operations Planning: Awareness</w:t>
                </w:r>
              </w:p>
              <w:p w14:paraId="6C9246B0" w14:textId="465361BE" w:rsidR="0059400C" w:rsidRPr="00E20DB9" w:rsidRDefault="00607732" w:rsidP="008A2E12">
                <w:pPr>
                  <w:pStyle w:val="NormalWeb"/>
                  <w:rPr>
                    <w:sz w:val="14"/>
                  </w:rPr>
                </w:pPr>
                <w:r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40"/>
                    <w:szCs w:val="72"/>
                  </w:rPr>
                  <w:t xml:space="preserve">Plan the Process: </w:t>
                </w:r>
                <w:r w:rsidR="0059400C" w:rsidRPr="00E20DB9">
                  <w:rPr>
                    <w:rFonts w:ascii="Verdana" w:eastAsia="Verdana" w:hAnsi="Verdana" w:cs="Verdana"/>
                    <w:bCs/>
                    <w:color w:val="FFFFFF"/>
                    <w:kern w:val="24"/>
                    <w:position w:val="1"/>
                    <w:sz w:val="40"/>
                    <w:szCs w:val="72"/>
                  </w:rPr>
                  <w:t>Planning Continuum</w:t>
                </w:r>
                <w:bookmarkEnd w:id="0"/>
              </w:p>
            </w:txbxContent>
          </v:textbox>
        </v:rect>
      </w:pict>
    </w:r>
    <w:r>
      <w:rPr>
        <w:noProof/>
      </w:rPr>
      <w:pict w14:anchorId="71AE13CB">
        <v:rect id="Rectangle 8" o:spid="_x0000_s2052" style="position:absolute;margin-left:-72.35pt;margin-top:35pt;width:812.35pt;height:5.95pt;z-index:251660288;visibility:visible;mso-width-relative:margin;mso-height-relative:margin;v-text-anchor:middle" o:bwmode="inverseGray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" fillcolor="#6b8dcd" stroked="f" strokeweight="1.3333mm">
          <v:stroke linestyle="thickThin"/>
        </v:rect>
      </w:pict>
    </w:r>
    <w:r w:rsidR="0059400C" w:rsidRPr="00AA579B">
      <w:rPr>
        <w:noProof/>
      </w:rPr>
      <w:t xml:space="preserve"> </w:t>
    </w:r>
  </w:p>
  <w:p w14:paraId="4C5A398F" w14:textId="77777777" w:rsidR="0059400C" w:rsidRPr="008F4D97" w:rsidRDefault="0059400C" w:rsidP="008A2E12">
    <w:pPr>
      <w:pStyle w:val="Header"/>
    </w:pPr>
  </w:p>
  <w:p w14:paraId="3C5F0CF9" w14:textId="77777777" w:rsidR="0059400C" w:rsidRDefault="0059400C" w:rsidP="008A2E12">
    <w:pPr>
      <w:pStyle w:val="Header"/>
    </w:pPr>
    <w:r w:rsidRPr="00AA579B">
      <w:rPr>
        <w:noProof/>
      </w:rPr>
      <w:t xml:space="preserve"> </w:t>
    </w:r>
  </w:p>
  <w:p w14:paraId="2581871F" w14:textId="77777777" w:rsidR="0059400C" w:rsidRDefault="00594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A28D" w14:textId="77777777" w:rsidR="00914365" w:rsidRDefault="00914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2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EB4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703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95B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600D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4D9C"/>
    <w:multiLevelType w:val="hybridMultilevel"/>
    <w:tmpl w:val="1D70C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309B6"/>
    <w:multiLevelType w:val="hybridMultilevel"/>
    <w:tmpl w:val="AADE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6F"/>
    <w:rsid w:val="000561E5"/>
    <w:rsid w:val="000B0583"/>
    <w:rsid w:val="000C19C3"/>
    <w:rsid w:val="00135D95"/>
    <w:rsid w:val="00164860"/>
    <w:rsid w:val="001953F4"/>
    <w:rsid w:val="001C26F5"/>
    <w:rsid w:val="001D4214"/>
    <w:rsid w:val="002277AE"/>
    <w:rsid w:val="002504FC"/>
    <w:rsid w:val="002A5A8D"/>
    <w:rsid w:val="002C2E8A"/>
    <w:rsid w:val="00302C85"/>
    <w:rsid w:val="00364227"/>
    <w:rsid w:val="00384962"/>
    <w:rsid w:val="003962DF"/>
    <w:rsid w:val="00397933"/>
    <w:rsid w:val="003A3542"/>
    <w:rsid w:val="003B74B9"/>
    <w:rsid w:val="003D3B9C"/>
    <w:rsid w:val="003E52D1"/>
    <w:rsid w:val="00417971"/>
    <w:rsid w:val="00427FEE"/>
    <w:rsid w:val="00464CD0"/>
    <w:rsid w:val="004727A7"/>
    <w:rsid w:val="004C01C7"/>
    <w:rsid w:val="00522525"/>
    <w:rsid w:val="00532585"/>
    <w:rsid w:val="00566359"/>
    <w:rsid w:val="00576738"/>
    <w:rsid w:val="0059400C"/>
    <w:rsid w:val="005A0717"/>
    <w:rsid w:val="005B18A9"/>
    <w:rsid w:val="005D252F"/>
    <w:rsid w:val="005F74D7"/>
    <w:rsid w:val="005F7E72"/>
    <w:rsid w:val="00607732"/>
    <w:rsid w:val="00612CC8"/>
    <w:rsid w:val="00637365"/>
    <w:rsid w:val="0065277C"/>
    <w:rsid w:val="006C4200"/>
    <w:rsid w:val="006D3A80"/>
    <w:rsid w:val="0070062A"/>
    <w:rsid w:val="00735D6A"/>
    <w:rsid w:val="00771D9F"/>
    <w:rsid w:val="0079511B"/>
    <w:rsid w:val="007A0B22"/>
    <w:rsid w:val="007D0424"/>
    <w:rsid w:val="007D402A"/>
    <w:rsid w:val="007F06AE"/>
    <w:rsid w:val="007F1238"/>
    <w:rsid w:val="0083766B"/>
    <w:rsid w:val="0086518B"/>
    <w:rsid w:val="0087588A"/>
    <w:rsid w:val="008811BF"/>
    <w:rsid w:val="00895D8A"/>
    <w:rsid w:val="008A2E12"/>
    <w:rsid w:val="008C123C"/>
    <w:rsid w:val="008C7710"/>
    <w:rsid w:val="008E4E75"/>
    <w:rsid w:val="008E6243"/>
    <w:rsid w:val="008F0B0D"/>
    <w:rsid w:val="008F458A"/>
    <w:rsid w:val="00907287"/>
    <w:rsid w:val="00910C9F"/>
    <w:rsid w:val="00914365"/>
    <w:rsid w:val="0092727C"/>
    <w:rsid w:val="00934224"/>
    <w:rsid w:val="009555A8"/>
    <w:rsid w:val="00963680"/>
    <w:rsid w:val="00986C8E"/>
    <w:rsid w:val="009B5E4A"/>
    <w:rsid w:val="009C4820"/>
    <w:rsid w:val="009C6105"/>
    <w:rsid w:val="009E4534"/>
    <w:rsid w:val="00A45541"/>
    <w:rsid w:val="00A62181"/>
    <w:rsid w:val="00A630F0"/>
    <w:rsid w:val="00A86254"/>
    <w:rsid w:val="00AA3913"/>
    <w:rsid w:val="00AB2614"/>
    <w:rsid w:val="00AC1620"/>
    <w:rsid w:val="00AD6348"/>
    <w:rsid w:val="00AE5E6A"/>
    <w:rsid w:val="00B916E7"/>
    <w:rsid w:val="00B95C85"/>
    <w:rsid w:val="00BA4A06"/>
    <w:rsid w:val="00BB51B6"/>
    <w:rsid w:val="00BC79CE"/>
    <w:rsid w:val="00C405C6"/>
    <w:rsid w:val="00C516C5"/>
    <w:rsid w:val="00C71D44"/>
    <w:rsid w:val="00C93EBC"/>
    <w:rsid w:val="00C95DEA"/>
    <w:rsid w:val="00CA6D67"/>
    <w:rsid w:val="00CB1057"/>
    <w:rsid w:val="00CC6E37"/>
    <w:rsid w:val="00D12F03"/>
    <w:rsid w:val="00D15E42"/>
    <w:rsid w:val="00D17D5D"/>
    <w:rsid w:val="00D26206"/>
    <w:rsid w:val="00D33E1E"/>
    <w:rsid w:val="00D60E26"/>
    <w:rsid w:val="00D87286"/>
    <w:rsid w:val="00DE00A6"/>
    <w:rsid w:val="00E10E33"/>
    <w:rsid w:val="00E11C54"/>
    <w:rsid w:val="00E20DB9"/>
    <w:rsid w:val="00E5037B"/>
    <w:rsid w:val="00E847CD"/>
    <w:rsid w:val="00E8668B"/>
    <w:rsid w:val="00E94B18"/>
    <w:rsid w:val="00EB3423"/>
    <w:rsid w:val="00EB5606"/>
    <w:rsid w:val="00ED1AC6"/>
    <w:rsid w:val="00EE7AEC"/>
    <w:rsid w:val="00F00BB9"/>
    <w:rsid w:val="00F0366F"/>
    <w:rsid w:val="00F31F6B"/>
    <w:rsid w:val="00F93F78"/>
    <w:rsid w:val="00FC0826"/>
    <w:rsid w:val="00FC199A"/>
    <w:rsid w:val="00FD73C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7ACF7E1"/>
  <w15:chartTrackingRefBased/>
  <w15:docId w15:val="{505A1ABF-6788-447A-8DB7-54050AF0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E33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5A8"/>
    <w:pPr>
      <w:keepNext/>
      <w:keepLines/>
      <w:spacing w:before="480"/>
      <w:outlineLvl w:val="0"/>
    </w:pPr>
    <w:rPr>
      <w:rFonts w:ascii="Arial" w:hAnsi="Arial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5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811BF"/>
    <w:rPr>
      <w:rFonts w:ascii="Arial" w:hAnsi="Arial"/>
      <w:b/>
      <w:bCs/>
    </w:rPr>
  </w:style>
  <w:style w:type="paragraph" w:styleId="Subtitle">
    <w:name w:val="Subtitle"/>
    <w:aliases w:val="Arial12B"/>
    <w:basedOn w:val="Normal"/>
    <w:link w:val="SubtitleChar"/>
    <w:uiPriority w:val="99"/>
    <w:qFormat/>
    <w:rsid w:val="00532585"/>
    <w:pPr>
      <w:keepNext/>
      <w:keepLines/>
      <w:spacing w:before="200"/>
      <w:outlineLvl w:val="2"/>
    </w:pPr>
    <w:rPr>
      <w:rFonts w:ascii="Arial" w:hAnsi="Arial"/>
      <w:b/>
      <w:sz w:val="24"/>
    </w:rPr>
  </w:style>
  <w:style w:type="character" w:customStyle="1" w:styleId="SubtitleChar">
    <w:name w:val="Subtitle Char"/>
    <w:aliases w:val="Arial12B Char"/>
    <w:link w:val="Subtitle"/>
    <w:uiPriority w:val="11"/>
    <w:rsid w:val="00532585"/>
    <w:rPr>
      <w:rFonts w:ascii="Arial" w:eastAsia="Times New Roma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9"/>
    <w:rsid w:val="009555A8"/>
    <w:rPr>
      <w:rFonts w:ascii="Arial" w:eastAsia="Times New Roman" w:hAnsi="Arial" w:cs="Times New Roman"/>
      <w:b/>
      <w:bCs/>
      <w:sz w:val="26"/>
      <w:szCs w:val="28"/>
    </w:rPr>
  </w:style>
  <w:style w:type="character" w:styleId="Emphasis">
    <w:name w:val="Emphasis"/>
    <w:aliases w:val="Arial 11B"/>
    <w:uiPriority w:val="20"/>
    <w:qFormat/>
    <w:rsid w:val="00FD73CF"/>
    <w:rPr>
      <w:rFonts w:ascii="Arial Bold" w:hAnsi="Arial Bold"/>
      <w:b/>
      <w:iCs/>
      <w:sz w:val="22"/>
    </w:rPr>
  </w:style>
  <w:style w:type="character" w:customStyle="1" w:styleId="Heading3Char">
    <w:name w:val="Heading 3 Char"/>
    <w:link w:val="Heading3"/>
    <w:uiPriority w:val="9"/>
    <w:semiHidden/>
    <w:rsid w:val="00532585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Default">
    <w:name w:val="Default"/>
    <w:rsid w:val="00F03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4A06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A4A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4A06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A06"/>
    <w:rPr>
      <w:rFonts w:ascii="Tahoma" w:hAnsi="Tahoma" w:cs="Tahoma"/>
      <w:sz w:val="16"/>
      <w:szCs w:val="16"/>
    </w:rPr>
  </w:style>
  <w:style w:type="paragraph" w:customStyle="1" w:styleId="COOPTemplate">
    <w:name w:val="COOP Template"/>
    <w:basedOn w:val="Normal"/>
    <w:link w:val="COOPTemplateChar"/>
    <w:qFormat/>
    <w:rsid w:val="00AD6348"/>
    <w:pPr>
      <w:autoSpaceDE w:val="0"/>
      <w:autoSpaceDN w:val="0"/>
      <w:adjustRightInd w:val="0"/>
      <w:spacing w:after="240"/>
    </w:pPr>
    <w:rPr>
      <w:rFonts w:ascii="Verdana" w:hAnsi="Verdana" w:cs="Arial"/>
      <w:b/>
      <w:color w:val="000000"/>
      <w:sz w:val="28"/>
      <w:szCs w:val="28"/>
    </w:rPr>
  </w:style>
  <w:style w:type="character" w:styleId="Hyperlink">
    <w:name w:val="Hyperlink"/>
    <w:uiPriority w:val="99"/>
    <w:unhideWhenUsed/>
    <w:rsid w:val="00D12F03"/>
    <w:rPr>
      <w:color w:val="0000FF"/>
      <w:u w:val="single"/>
    </w:rPr>
  </w:style>
  <w:style w:type="character" w:customStyle="1" w:styleId="COOPTemplateChar">
    <w:name w:val="COOP Template Char"/>
    <w:link w:val="COOPTemplate"/>
    <w:rsid w:val="00AD6348"/>
    <w:rPr>
      <w:rFonts w:ascii="Verdana" w:hAnsi="Verdana" w:cs="Arial"/>
      <w:b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9400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jones@e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.davis@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jones@cummunity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EB19-197A-4606-AAFB-755DD9C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EMS</Company>
  <LinksUpToDate>false</LinksUpToDate>
  <CharactersWithSpaces>1136</CharactersWithSpaces>
  <SharedDoc>false</SharedDoc>
  <HLinks>
    <vt:vector size="18" baseType="variant">
      <vt:variant>
        <vt:i4>2359364</vt:i4>
      </vt:variant>
      <vt:variant>
        <vt:i4>6</vt:i4>
      </vt:variant>
      <vt:variant>
        <vt:i4>0</vt:i4>
      </vt:variant>
      <vt:variant>
        <vt:i4>5</vt:i4>
      </vt:variant>
      <vt:variant>
        <vt:lpwstr>mailto:Ed.davis@email.com</vt:lpwstr>
      </vt:variant>
      <vt:variant>
        <vt:lpwstr/>
      </vt:variant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mailto:b.jones@cummunity.org</vt:lpwstr>
      </vt:variant>
      <vt:variant>
        <vt:lpwstr/>
      </vt:variant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mailto:bobjones@email.com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cp:lastModifiedBy>Miller, Ashley</cp:lastModifiedBy>
  <cp:revision>6</cp:revision>
  <cp:lastPrinted>2011-04-29T14:46:00Z</cp:lastPrinted>
  <dcterms:created xsi:type="dcterms:W3CDTF">2018-06-22T17:32:00Z</dcterms:created>
  <dcterms:modified xsi:type="dcterms:W3CDTF">2018-07-09T15:25:00Z</dcterms:modified>
</cp:coreProperties>
</file>